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28" w:rsidRDefault="00C63628" w:rsidP="00C63628">
      <w:pPr>
        <w:ind w:firstLine="709"/>
        <w:jc w:val="right"/>
      </w:pPr>
      <w:r>
        <w:t>Андрей Булгаков</w:t>
      </w:r>
    </w:p>
    <w:p w:rsidR="00C63628" w:rsidRDefault="00C63628" w:rsidP="00990332">
      <w:pPr>
        <w:ind w:firstLine="709"/>
        <w:jc w:val="both"/>
      </w:pPr>
    </w:p>
    <w:p w:rsidR="00C63628" w:rsidRPr="00C63628" w:rsidRDefault="00C63628" w:rsidP="00C63628">
      <w:pPr>
        <w:jc w:val="center"/>
        <w:rPr>
          <w:b/>
        </w:rPr>
      </w:pPr>
      <w:r w:rsidRPr="00C63628">
        <w:rPr>
          <w:b/>
        </w:rPr>
        <w:t>Анализ и сравнение определений понятий проблема,  проблемная ситуация – задача – проблема</w:t>
      </w:r>
    </w:p>
    <w:p w:rsidR="00C63628" w:rsidRDefault="00C63628" w:rsidP="00990332">
      <w:pPr>
        <w:ind w:firstLine="709"/>
        <w:jc w:val="both"/>
      </w:pPr>
    </w:p>
    <w:p w:rsidR="00FD0DE4" w:rsidRDefault="00FD0DE4" w:rsidP="00FD0DE4">
      <w:pPr>
        <w:ind w:firstLine="709"/>
        <w:jc w:val="both"/>
        <w:rPr>
          <w:b/>
        </w:rPr>
      </w:pPr>
      <w:r w:rsidRPr="002C2B51">
        <w:rPr>
          <w:b/>
        </w:rPr>
        <w:t>1. Выявить и указать возможные недо</w:t>
      </w:r>
      <w:r w:rsidR="002C2B51" w:rsidRPr="002C2B51">
        <w:rPr>
          <w:b/>
        </w:rPr>
        <w:t>статки в некоторых определениях</w:t>
      </w:r>
    </w:p>
    <w:p w:rsidR="002210AA" w:rsidRDefault="002210AA" w:rsidP="002210AA">
      <w:pPr>
        <w:ind w:firstLine="709"/>
        <w:jc w:val="both"/>
      </w:pPr>
      <w:proofErr w:type="gramStart"/>
      <w:r>
        <w:t xml:space="preserve">Для сравнения </w:t>
      </w:r>
      <w:r w:rsidRPr="009E716A">
        <w:t xml:space="preserve">определений понятий </w:t>
      </w:r>
      <w:r w:rsidR="009E716A">
        <w:t>«</w:t>
      </w:r>
      <w:r w:rsidRPr="009E716A">
        <w:t>проблема</w:t>
      </w:r>
      <w:r w:rsidR="009E716A">
        <w:t>»</w:t>
      </w:r>
      <w:r w:rsidRPr="009E716A">
        <w:t xml:space="preserve"> и </w:t>
      </w:r>
      <w:r w:rsidR="009E716A">
        <w:t>«</w:t>
      </w:r>
      <w:r w:rsidRPr="009E716A">
        <w:t>проблемная ситуация – задача – проблема</w:t>
      </w:r>
      <w:r w:rsidR="009E716A">
        <w:t>»</w:t>
      </w:r>
      <w:r w:rsidRPr="009E716A">
        <w:t xml:space="preserve"> рассмотрим</w:t>
      </w:r>
      <w:r>
        <w:rPr>
          <w:b/>
        </w:rPr>
        <w:t xml:space="preserve"> </w:t>
      </w:r>
      <w:r>
        <w:t>следующие определения проблемы, представленные в "Глоссарий по курсу".</w:t>
      </w:r>
      <w:proofErr w:type="gramEnd"/>
    </w:p>
    <w:p w:rsidR="002210AA" w:rsidRPr="002210AA" w:rsidRDefault="002210AA" w:rsidP="002210AA">
      <w:pPr>
        <w:ind w:firstLine="709"/>
        <w:jc w:val="both"/>
        <w:rPr>
          <w:b/>
        </w:rPr>
      </w:pPr>
      <w:r w:rsidRPr="002210AA">
        <w:rPr>
          <w:b/>
        </w:rPr>
        <w:t>Проблема</w:t>
      </w:r>
    </w:p>
    <w:p w:rsidR="002210AA" w:rsidRPr="009540B6" w:rsidRDefault="002210AA" w:rsidP="002210AA">
      <w:pPr>
        <w:ind w:firstLine="709"/>
        <w:jc w:val="both"/>
      </w:pPr>
      <w:r w:rsidRPr="009540B6">
        <w:t xml:space="preserve">Проблема - объективно возникающий в ходе развития познания вопрос </w:t>
      </w:r>
      <w:r w:rsidR="009E716A">
        <w:t>и</w:t>
      </w:r>
      <w:r w:rsidRPr="009540B6">
        <w:t xml:space="preserve">ли целостный комплекс вопросов, решение которых представляет существенный практический или теоретический интерес. </w:t>
      </w:r>
      <w:proofErr w:type="gramStart"/>
      <w:r w:rsidRPr="009540B6">
        <w:rPr>
          <w:sz w:val="24"/>
          <w:szCs w:val="24"/>
        </w:rPr>
        <w:t>(</w:t>
      </w:r>
      <w:r w:rsidRPr="009540B6">
        <w:t>Б.А.Старостин.</w:t>
      </w:r>
      <w:proofErr w:type="gramEnd"/>
      <w:r w:rsidRPr="009540B6">
        <w:t xml:space="preserve"> Новая философская энциклопедия: В 4 тт. М.: Мысль. </w:t>
      </w:r>
      <w:proofErr w:type="gramStart"/>
      <w:r w:rsidRPr="009540B6">
        <w:t>Под редакцией В. С. Стёпина. 2001.)</w:t>
      </w:r>
      <w:proofErr w:type="gramEnd"/>
    </w:p>
    <w:p w:rsidR="002210AA" w:rsidRPr="009540B6" w:rsidRDefault="002210AA" w:rsidP="002210AA">
      <w:pPr>
        <w:ind w:firstLine="709"/>
        <w:jc w:val="both"/>
      </w:pPr>
      <w:r w:rsidRPr="009540B6">
        <w:t xml:space="preserve">Проблема - объективно возникающий в ходе развития познания вопрос или комплекс вопросов, решение которых представляет существенный практический или теоретический интерес. Научная проблема - это вопрос, поставленный ходом развития науки, "знание о незнании". </w:t>
      </w:r>
      <w:r>
        <w:t>(</w:t>
      </w:r>
      <w:r w:rsidRPr="009540B6">
        <w:t>Малый тезаурус мировой философии. 2014</w:t>
      </w:r>
      <w:r>
        <w:t>)</w:t>
      </w:r>
      <w:r w:rsidRPr="009540B6">
        <w:t>.</w:t>
      </w:r>
    </w:p>
    <w:p w:rsidR="002210AA" w:rsidRPr="009540B6" w:rsidRDefault="002210AA" w:rsidP="002210AA">
      <w:pPr>
        <w:ind w:firstLine="709"/>
        <w:jc w:val="both"/>
      </w:pPr>
      <w:r w:rsidRPr="009540B6">
        <w:t xml:space="preserve">Проблема - неразрешенная задача или вопросы, подготовленные к разрешению; проблемное сознание (существование которого само является проблемой) связано с тем взглядом, что предмет познания не является </w:t>
      </w:r>
      <w:proofErr w:type="gramStart"/>
      <w:r w:rsidRPr="009540B6">
        <w:t>абсолютно познаваемым</w:t>
      </w:r>
      <w:proofErr w:type="gramEnd"/>
      <w:r w:rsidRPr="009540B6">
        <w:t>, но является знанием о незнании</w:t>
      </w:r>
      <w:r>
        <w:t xml:space="preserve"> (</w:t>
      </w:r>
      <w:r w:rsidRPr="009540B6">
        <w:t>Философский энциклопедический словарь. 2010</w:t>
      </w:r>
      <w:r>
        <w:t>)</w:t>
      </w:r>
      <w:r w:rsidRPr="009540B6">
        <w:t>.</w:t>
      </w:r>
    </w:p>
    <w:p w:rsidR="002210AA" w:rsidRDefault="002210AA" w:rsidP="002210AA">
      <w:pPr>
        <w:ind w:firstLine="709"/>
        <w:jc w:val="both"/>
      </w:pPr>
      <w:proofErr w:type="gramStart"/>
      <w:r w:rsidRPr="009540B6">
        <w:t xml:space="preserve">Проблема (проблема научная) - осознание невозможности разрешить трудности и противоречия, возникшие в данной ситуации, средствами наличного знания и опыта </w:t>
      </w:r>
      <w:r w:rsidRPr="009540B6">
        <w:rPr>
          <w:sz w:val="24"/>
          <w:szCs w:val="24"/>
        </w:rPr>
        <w:t>(</w:t>
      </w:r>
      <w:r w:rsidRPr="009540B6">
        <w:t>С</w:t>
      </w:r>
      <w:r>
        <w:t>ловарь практического психолога.</w:t>
      </w:r>
      <w:proofErr w:type="gramEnd"/>
      <w:r>
        <w:t xml:space="preserve"> — М.: АСТ, </w:t>
      </w:r>
      <w:proofErr w:type="spellStart"/>
      <w:r>
        <w:t>Харвест</w:t>
      </w:r>
      <w:proofErr w:type="spellEnd"/>
      <w:r>
        <w:t xml:space="preserve">. </w:t>
      </w:r>
      <w:proofErr w:type="gramStart"/>
      <w:r>
        <w:t>С.Ю.Головин. 1998).</w:t>
      </w:r>
      <w:proofErr w:type="gramEnd"/>
    </w:p>
    <w:p w:rsidR="002210AA" w:rsidRDefault="002210AA" w:rsidP="002210AA">
      <w:pPr>
        <w:ind w:firstLine="709"/>
        <w:jc w:val="both"/>
        <w:rPr>
          <w:b/>
        </w:rPr>
      </w:pPr>
      <w:r>
        <w:rPr>
          <w:b/>
        </w:rPr>
        <w:t>П</w:t>
      </w:r>
      <w:r w:rsidRPr="00C63628">
        <w:rPr>
          <w:b/>
        </w:rPr>
        <w:t>роблемная ситуация – задача – проблема</w:t>
      </w:r>
    </w:p>
    <w:p w:rsidR="002210AA" w:rsidRDefault="002210AA" w:rsidP="002210AA">
      <w:pPr>
        <w:ind w:firstLine="709"/>
        <w:jc w:val="both"/>
      </w:pPr>
      <w:r>
        <w:t>Проблемная ситуация – задача – проблема</w:t>
      </w:r>
      <w:proofErr w:type="gramStart"/>
      <w:r>
        <w:t xml:space="preserve">. </w:t>
      </w:r>
      <w:proofErr w:type="gramEnd"/>
      <w:r>
        <w:t>Проблема, как и задача, берет начало в ситуации проблемной. Но ситуация проблемная как психологическая категория обусловливает лишь начальную стадию мыслительного взаимодействия субъекта с объектом — стадию, связанную с порождением познавательного мотива и выдвижением предварительных гипотез о способах разрешения ситуации проблемной. Проверка этих гипотез приводит к тому, что ситуация проблемная преобразуется в проблему, либо задачу.</w:t>
      </w:r>
    </w:p>
    <w:p w:rsidR="002210AA" w:rsidRDefault="002210AA" w:rsidP="002210AA">
      <w:pPr>
        <w:ind w:firstLine="709"/>
        <w:jc w:val="both"/>
      </w:pPr>
      <w:r>
        <w:lastRenderedPageBreak/>
        <w:t xml:space="preserve">Задача возникает тогда, когда в познаваемом объекте намечается искомое, </w:t>
      </w:r>
      <w:proofErr w:type="spellStart"/>
      <w:proofErr w:type="gramStart"/>
      <w:r>
        <w:t>к-ое</w:t>
      </w:r>
      <w:proofErr w:type="spellEnd"/>
      <w:proofErr w:type="gramEnd"/>
      <w:r>
        <w:t xml:space="preserve"> нужно найти путем преобразования определенных условий. Задача выступает как модель знаковая ситуации проблемной — как такой объект, который может быть передан другому человеку, стать частью содержания обучения. Преобразование ситуации проблемной в задачу или серию задач есть акт продуктивного мышления.</w:t>
      </w:r>
    </w:p>
    <w:p w:rsidR="002210AA" w:rsidRDefault="002210AA" w:rsidP="002210AA">
      <w:pPr>
        <w:ind w:firstLine="709"/>
        <w:jc w:val="both"/>
      </w:pPr>
      <w:r>
        <w:t>В отличие от задачи, проблема осознается как такая противоречивая ситуация, в коей имеются противоположные позиции при объяснении одних и тех же объектов, явлений и отношений между ними. Это не формально-логическое, но диалектическое противоречие внутри единого предмета, явления или процесса, как бы раздваивающее их на противоположности и требующее построения теории, могущей разрешить это противоречие. Разрешение противоречий, составляющих стержень проблемы, выступает источником развития научных теорий.</w:t>
      </w:r>
    </w:p>
    <w:p w:rsidR="002210AA" w:rsidRDefault="002210AA" w:rsidP="002210AA">
      <w:pPr>
        <w:ind w:firstLine="709"/>
        <w:jc w:val="both"/>
      </w:pPr>
      <w:r>
        <w:t xml:space="preserve">Итак, ситуация проблемная генетически первична по отношению к задачам и проблемам. Если в ситуации проблемной центральным элементом является субъект, то в задаче — знаковый объект, а в проблеме — противоречие. </w:t>
      </w:r>
      <w:proofErr w:type="gramStart"/>
      <w:r>
        <w:t>Для решения проблемы ее нужно превратить в творческую познавательную задачу, позволяющую проверять модели тех или иных сознательных или интуитивных решений (Словарь практического психолога.</w:t>
      </w:r>
      <w:proofErr w:type="gramEnd"/>
      <w:r>
        <w:t xml:space="preserve"> — М.: АСТ, </w:t>
      </w:r>
      <w:proofErr w:type="spellStart"/>
      <w:r>
        <w:t>Харвест</w:t>
      </w:r>
      <w:proofErr w:type="spellEnd"/>
      <w:r>
        <w:t xml:space="preserve">. </w:t>
      </w:r>
      <w:proofErr w:type="gramStart"/>
      <w:r>
        <w:t>С. Ю. Головин. 1998).</w:t>
      </w:r>
      <w:proofErr w:type="gramEnd"/>
    </w:p>
    <w:p w:rsidR="002210AA" w:rsidRDefault="00F625D3" w:rsidP="002210AA">
      <w:pPr>
        <w:ind w:firstLine="709"/>
        <w:jc w:val="both"/>
      </w:pPr>
      <w:r>
        <w:t>П</w:t>
      </w:r>
      <w:r w:rsidR="002210AA">
        <w:t xml:space="preserve">редставляется, что </w:t>
      </w:r>
      <w:r>
        <w:t xml:space="preserve">данные </w:t>
      </w:r>
      <w:r w:rsidR="002210AA">
        <w:t xml:space="preserve">определения </w:t>
      </w:r>
      <w:r w:rsidR="00BA51CC">
        <w:t>дают представление</w:t>
      </w:r>
      <w:r w:rsidR="002210AA">
        <w:t xml:space="preserve"> о предмете.</w:t>
      </w:r>
    </w:p>
    <w:p w:rsidR="002210AA" w:rsidRPr="002210AA" w:rsidRDefault="002210AA" w:rsidP="002210AA">
      <w:pPr>
        <w:ind w:firstLine="709"/>
        <w:jc w:val="both"/>
      </w:pPr>
      <w:r w:rsidRPr="002210AA">
        <w:rPr>
          <w:u w:val="single"/>
        </w:rPr>
        <w:t>Возможные недостатки</w:t>
      </w:r>
      <w:r w:rsidRPr="002210AA">
        <w:t xml:space="preserve"> в некоторых определениях. </w:t>
      </w:r>
    </w:p>
    <w:p w:rsidR="009E716A" w:rsidRDefault="002210AA" w:rsidP="009E716A">
      <w:pPr>
        <w:ind w:firstLine="709"/>
        <w:jc w:val="both"/>
      </w:pPr>
      <w:r w:rsidRPr="002210AA">
        <w:t xml:space="preserve">Если определение из Философского энциклопедического словаря (2010) может быть доработано в части конкретизации смысла фразы «вопросы, подготовленные к разрешению» (в части понимания значения «подготовленные» (скорее </w:t>
      </w:r>
      <w:proofErr w:type="gramStart"/>
      <w:r w:rsidRPr="002210AA">
        <w:t>всего</w:t>
      </w:r>
      <w:proofErr w:type="gramEnd"/>
      <w:r w:rsidRPr="002210AA">
        <w:t xml:space="preserve"> имелось ввиду: сформулированы)</w:t>
      </w:r>
      <w:r w:rsidR="009E716A">
        <w:t>.</w:t>
      </w:r>
    </w:p>
    <w:p w:rsidR="009E716A" w:rsidRDefault="009E716A" w:rsidP="009E716A">
      <w:pPr>
        <w:ind w:firstLine="709"/>
        <w:jc w:val="both"/>
      </w:pPr>
      <w:r>
        <w:t>Т</w:t>
      </w:r>
      <w:r w:rsidR="002210AA" w:rsidRPr="002210AA">
        <w:t>о в определении «Проблемная ситуация – задача – проблема»</w:t>
      </w:r>
      <w:r>
        <w:t>, необходимо:</w:t>
      </w:r>
    </w:p>
    <w:p w:rsidR="009E716A" w:rsidRDefault="009E716A" w:rsidP="009E716A">
      <w:pPr>
        <w:ind w:firstLine="709"/>
        <w:jc w:val="both"/>
      </w:pPr>
      <w:r>
        <w:t xml:space="preserve">- дать определение каждой из составляющих: проблемной ситуации, </w:t>
      </w:r>
      <w:r w:rsidRPr="009540B6">
        <w:t>задач</w:t>
      </w:r>
      <w:r>
        <w:t>е и проблеме (именно для целей данного определения);</w:t>
      </w:r>
    </w:p>
    <w:p w:rsidR="009E716A" w:rsidRDefault="009E716A" w:rsidP="009E716A">
      <w:pPr>
        <w:ind w:firstLine="709"/>
        <w:jc w:val="both"/>
      </w:pPr>
      <w:r>
        <w:t>- ясно обозначить взаимосвязи составляющих друг с другом.</w:t>
      </w:r>
    </w:p>
    <w:p w:rsidR="009E716A" w:rsidRDefault="009E716A" w:rsidP="009E716A">
      <w:pPr>
        <w:ind w:firstLine="709"/>
        <w:jc w:val="both"/>
      </w:pPr>
      <w:r>
        <w:t xml:space="preserve">На мой взгляд, этого не было сделано потому, что определение «Проблемная ситуация – задача – проблема» динамично, это сложный процесс, что и вызывает трудности в его определении. </w:t>
      </w:r>
    </w:p>
    <w:p w:rsidR="001F5F43" w:rsidRDefault="001F5F43" w:rsidP="00FD0DE4">
      <w:pPr>
        <w:ind w:firstLine="709"/>
        <w:jc w:val="both"/>
        <w:rPr>
          <w:b/>
        </w:rPr>
      </w:pPr>
    </w:p>
    <w:p w:rsidR="00F625D3" w:rsidRDefault="00F625D3" w:rsidP="00FD0DE4">
      <w:pPr>
        <w:ind w:firstLine="709"/>
        <w:jc w:val="both"/>
        <w:rPr>
          <w:b/>
        </w:rPr>
      </w:pPr>
    </w:p>
    <w:p w:rsidR="00C63628" w:rsidRDefault="00FD0DE4" w:rsidP="00FD0DE4">
      <w:pPr>
        <w:ind w:firstLine="709"/>
        <w:jc w:val="both"/>
        <w:rPr>
          <w:b/>
        </w:rPr>
      </w:pPr>
      <w:r w:rsidRPr="002C2B51">
        <w:rPr>
          <w:b/>
        </w:rPr>
        <w:lastRenderedPageBreak/>
        <w:t>2. Указать основные отличия "проблемной ситуации", "задачи" и "п</w:t>
      </w:r>
      <w:r w:rsidR="002C2B51" w:rsidRPr="002C2B51">
        <w:rPr>
          <w:b/>
        </w:rPr>
        <w:t>роблемы". Обосновать свой выбор</w:t>
      </w:r>
    </w:p>
    <w:p w:rsidR="00F625D3" w:rsidRDefault="00F625D3" w:rsidP="005B19F4">
      <w:pPr>
        <w:ind w:firstLine="709"/>
        <w:jc w:val="both"/>
      </w:pPr>
      <w:r w:rsidRPr="00F625D3">
        <w:t xml:space="preserve">Основное отличие определений «проблемы» и «проблемная ситуация – задача – проблема» состоит в том, что </w:t>
      </w:r>
      <w:r>
        <w:t xml:space="preserve">понятие «проблема» более статично, процессы </w:t>
      </w:r>
      <w:proofErr w:type="gramStart"/>
      <w:r>
        <w:t>её</w:t>
      </w:r>
      <w:proofErr w:type="gramEnd"/>
      <w:r>
        <w:t xml:space="preserve"> охватывающие уже</w:t>
      </w:r>
      <w:r w:rsidR="00BA51CC">
        <w:t>,</w:t>
      </w:r>
      <w:r>
        <w:t xml:space="preserve"> чем в динамичной связке процесса   </w:t>
      </w:r>
      <w:r w:rsidRPr="00F625D3">
        <w:t>«проблемная ситуация – задача – проблема»</w:t>
      </w:r>
      <w:r>
        <w:t xml:space="preserve">. Если проблемная ситуация генетически первична по отношению к задачам и проблемам и в ситуации проблемной центральным элементом является субъект, то в задаче — знаковый объект, а в проблеме — противоречие. </w:t>
      </w:r>
    </w:p>
    <w:p w:rsidR="001F5F43" w:rsidRDefault="001F5F43" w:rsidP="005B19F4">
      <w:pPr>
        <w:ind w:firstLine="709"/>
        <w:jc w:val="both"/>
      </w:pPr>
      <w:r w:rsidRPr="001F5F43">
        <w:t>На мой взгляд, обоснования отличий "проблемной ситуации", "задачи" и "проблемы" состоят в следующем.</w:t>
      </w:r>
    </w:p>
    <w:p w:rsidR="00F625D3" w:rsidRDefault="00F625D3" w:rsidP="005B19F4">
      <w:pPr>
        <w:ind w:firstLine="709"/>
        <w:jc w:val="both"/>
      </w:pPr>
      <w:r>
        <w:t>Задача возникает тогда, когда в познаваемом объекте намечается искомое.</w:t>
      </w:r>
    </w:p>
    <w:p w:rsidR="00F625D3" w:rsidRPr="001F5F43" w:rsidRDefault="00F625D3" w:rsidP="005B19F4">
      <w:pPr>
        <w:ind w:firstLine="709"/>
        <w:jc w:val="both"/>
      </w:pPr>
      <w:r>
        <w:t>Проблема осознается как такая противоречивая ситуация, в коей имеются противоположные позиции при объяснении одних и тех же объектов, явлений и отношений между ними.</w:t>
      </w:r>
    </w:p>
    <w:p w:rsidR="00F625D3" w:rsidRDefault="00F625D3" w:rsidP="00F625D3">
      <w:pPr>
        <w:ind w:firstLine="709"/>
        <w:jc w:val="both"/>
        <w:rPr>
          <w:b/>
        </w:rPr>
      </w:pPr>
      <w:r>
        <w:t>Но я бы дополнительно предложил следующую цепочку линейного взаимодействия «</w:t>
      </w:r>
      <w:r w:rsidRPr="00F625D3">
        <w:t>проблемная ситуация – задача – проблема» как частный случай, применимый для исследования.</w:t>
      </w:r>
    </w:p>
    <w:p w:rsidR="001F5F43" w:rsidRPr="001F5F43" w:rsidRDefault="00F625D3" w:rsidP="001F5F43">
      <w:pPr>
        <w:ind w:firstLine="709"/>
        <w:jc w:val="both"/>
      </w:pPr>
      <w:r>
        <w:t>Так, е</w:t>
      </w:r>
      <w:r w:rsidR="001F5F43" w:rsidRPr="001F5F43">
        <w:t>сли проблема – неразрешенная в процессе рационально-рефлексивной мыслительной деятельности задача, то её отличия:</w:t>
      </w:r>
    </w:p>
    <w:p w:rsidR="001F5F43" w:rsidRPr="001F5F43" w:rsidRDefault="001F5F43" w:rsidP="001F5F43">
      <w:pPr>
        <w:ind w:firstLine="709"/>
        <w:jc w:val="both"/>
      </w:pPr>
      <w:r w:rsidRPr="001F5F43">
        <w:t xml:space="preserve">- от проблемной ситуации в том, что в процессе познания проблемная ситуация </w:t>
      </w:r>
      <w:r>
        <w:t>сначала</w:t>
      </w:r>
      <w:r w:rsidRPr="001F5F43">
        <w:t xml:space="preserve"> должна трансформироваться в задачу;</w:t>
      </w:r>
    </w:p>
    <w:p w:rsidR="001F5F43" w:rsidRPr="001F5F43" w:rsidRDefault="001F5F43" w:rsidP="001F5F43">
      <w:pPr>
        <w:ind w:firstLine="709"/>
        <w:jc w:val="both"/>
      </w:pPr>
      <w:r w:rsidRPr="001F5F43">
        <w:t xml:space="preserve">- от задачи в том, что, чтобы стать проблемой, она должна </w:t>
      </w:r>
      <w:r>
        <w:t xml:space="preserve">быть </w:t>
      </w:r>
      <w:r w:rsidRPr="001F5F43">
        <w:t>н</w:t>
      </w:r>
      <w:r>
        <w:t>е</w:t>
      </w:r>
      <w:r w:rsidRPr="001F5F43">
        <w:t>разре</w:t>
      </w:r>
      <w:r>
        <w:t>ш</w:t>
      </w:r>
      <w:r w:rsidRPr="001F5F43">
        <w:t>енной.</w:t>
      </w:r>
    </w:p>
    <w:p w:rsidR="001F5F43" w:rsidRDefault="001F5F43" w:rsidP="005B19F4">
      <w:pPr>
        <w:ind w:firstLine="709"/>
        <w:jc w:val="both"/>
      </w:pPr>
      <w:r w:rsidRPr="001F5F43">
        <w:t>Если задача</w:t>
      </w:r>
      <w:r>
        <w:rPr>
          <w:b/>
        </w:rPr>
        <w:t xml:space="preserve"> – </w:t>
      </w:r>
      <w:r w:rsidRPr="001F5F43">
        <w:t>это</w:t>
      </w:r>
      <w:r>
        <w:rPr>
          <w:b/>
        </w:rPr>
        <w:t xml:space="preserve"> </w:t>
      </w:r>
      <w:r>
        <w:t>модель проблемной</w:t>
      </w:r>
      <w:r w:rsidRPr="001F5F43">
        <w:t xml:space="preserve"> </w:t>
      </w:r>
      <w:r>
        <w:t>ситуации, то ее отличия:</w:t>
      </w:r>
    </w:p>
    <w:p w:rsidR="001F5F43" w:rsidRDefault="001F5F43" w:rsidP="001F5F43">
      <w:pPr>
        <w:ind w:firstLine="709"/>
        <w:jc w:val="both"/>
      </w:pPr>
      <w:r w:rsidRPr="001F5F43">
        <w:t xml:space="preserve">- от проблемной ситуации в том, что </w:t>
      </w:r>
      <w:r>
        <w:t>она является уже сформулированной проблемной ситуацией;</w:t>
      </w:r>
    </w:p>
    <w:p w:rsidR="001F5F43" w:rsidRDefault="001F5F43" w:rsidP="001F5F43">
      <w:pPr>
        <w:ind w:firstLine="709"/>
        <w:jc w:val="both"/>
      </w:pPr>
      <w:r>
        <w:t xml:space="preserve">- от проблемы в том, что она станет </w:t>
      </w:r>
      <w:proofErr w:type="gramStart"/>
      <w:r>
        <w:t>проблемой</w:t>
      </w:r>
      <w:proofErr w:type="gramEnd"/>
      <w:r>
        <w:t xml:space="preserve"> только если будет неразрешенной.</w:t>
      </w:r>
    </w:p>
    <w:p w:rsidR="001F5F43" w:rsidRDefault="001F5F43" w:rsidP="001F5F43">
      <w:pPr>
        <w:ind w:firstLine="709"/>
        <w:jc w:val="both"/>
      </w:pPr>
      <w:r>
        <w:t xml:space="preserve">Если проблемная ситуация – это </w:t>
      </w:r>
      <w:r w:rsidR="00442788">
        <w:t>начальная стадия мыслительного взаимодействия субъекта с объектом, то ее отличия:</w:t>
      </w:r>
    </w:p>
    <w:p w:rsidR="00442788" w:rsidRDefault="00442788" w:rsidP="001F5F43">
      <w:pPr>
        <w:ind w:firstLine="709"/>
        <w:jc w:val="both"/>
      </w:pPr>
      <w:r>
        <w:t>- от задачи в том, что она должна принять форму некой модели, чтобы стать задачей;</w:t>
      </w:r>
    </w:p>
    <w:p w:rsidR="00442788" w:rsidRDefault="00442788" w:rsidP="001F5F43">
      <w:pPr>
        <w:ind w:firstLine="709"/>
        <w:jc w:val="both"/>
      </w:pPr>
      <w:r>
        <w:t>- от проблемы в том, что чтобы трансформироваться в проблему, она должна пройти стадию формализации – модели проблемной ситуации в виде задачи.</w:t>
      </w:r>
    </w:p>
    <w:p w:rsidR="001F5F43" w:rsidRDefault="00442788" w:rsidP="005B19F4">
      <w:pPr>
        <w:ind w:firstLine="709"/>
        <w:jc w:val="both"/>
        <w:rPr>
          <w:b/>
        </w:rPr>
      </w:pPr>
      <w:r>
        <w:t xml:space="preserve">Конечно, </w:t>
      </w:r>
      <w:r w:rsidR="00F625D3">
        <w:t>это не бесспорно, но, мне кажется, таким рядом можно пользоваться в исследовании.</w:t>
      </w:r>
      <w:r>
        <w:t xml:space="preserve"> </w:t>
      </w:r>
    </w:p>
    <w:sectPr w:rsidR="001F5F43" w:rsidSect="0087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0332"/>
    <w:rsid w:val="000D014E"/>
    <w:rsid w:val="001A4D11"/>
    <w:rsid w:val="001F5F43"/>
    <w:rsid w:val="002210AA"/>
    <w:rsid w:val="00272CE0"/>
    <w:rsid w:val="002C2B51"/>
    <w:rsid w:val="00442788"/>
    <w:rsid w:val="0046510E"/>
    <w:rsid w:val="004D382A"/>
    <w:rsid w:val="005B19F4"/>
    <w:rsid w:val="00793B82"/>
    <w:rsid w:val="00874F9E"/>
    <w:rsid w:val="008D4247"/>
    <w:rsid w:val="008E1D0F"/>
    <w:rsid w:val="00990332"/>
    <w:rsid w:val="009E716A"/>
    <w:rsid w:val="00A168BB"/>
    <w:rsid w:val="00AE6878"/>
    <w:rsid w:val="00BA51CC"/>
    <w:rsid w:val="00BA7CF5"/>
    <w:rsid w:val="00C63628"/>
    <w:rsid w:val="00D17E46"/>
    <w:rsid w:val="00F0363F"/>
    <w:rsid w:val="00F625D3"/>
    <w:rsid w:val="00FD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2020-05-06T09:11:00Z</dcterms:created>
  <dcterms:modified xsi:type="dcterms:W3CDTF">2020-05-07T11:23:00Z</dcterms:modified>
</cp:coreProperties>
</file>